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870" w:rsidRDefault="00344870" w:rsidP="0034487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44870">
        <w:rPr>
          <w:b/>
          <w:sz w:val="28"/>
          <w:szCs w:val="28"/>
        </w:rPr>
        <w:t xml:space="preserve">О взаимодействии с социально ориентированными некоммерческими организациями в рамках Регионального сегмента Национальной системы комплексной реабилитации и ресоциализации </w:t>
      </w:r>
    </w:p>
    <w:p w:rsidR="00D02CE5" w:rsidRPr="00344870" w:rsidRDefault="00344870" w:rsidP="00344870">
      <w:pPr>
        <w:jc w:val="center"/>
        <w:rPr>
          <w:b/>
          <w:sz w:val="28"/>
          <w:szCs w:val="28"/>
        </w:rPr>
      </w:pPr>
      <w:r w:rsidRPr="00344870">
        <w:rPr>
          <w:b/>
          <w:sz w:val="28"/>
          <w:szCs w:val="28"/>
        </w:rPr>
        <w:t>потребителей психоактивных веществ</w:t>
      </w:r>
    </w:p>
    <w:p w:rsidR="00344870" w:rsidRDefault="00344870"/>
    <w:p w:rsidR="00344870" w:rsidRDefault="00344870"/>
    <w:p w:rsidR="00344870" w:rsidRPr="00B644C4" w:rsidRDefault="00344870" w:rsidP="00BD4583">
      <w:pPr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>На территории Тульской области сформирован Региональный сегмент Национальной системы комплексной реабилитации и ресоциализации потребителей психоактивных веществ, представленный государственным и негосударственным звеньями, взаимодействие между которыми организовано в рамках Регламента.</w:t>
      </w:r>
    </w:p>
    <w:p w:rsidR="00344870" w:rsidRPr="00B644C4" w:rsidRDefault="00344870" w:rsidP="00BD4583">
      <w:pPr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 xml:space="preserve">Негосударственное звено представлено </w:t>
      </w:r>
      <w:r w:rsidR="00B644C4" w:rsidRPr="00B644C4">
        <w:rPr>
          <w:sz w:val="28"/>
          <w:szCs w:val="28"/>
        </w:rPr>
        <w:t>тремя</w:t>
      </w:r>
      <w:r w:rsidRPr="00B644C4">
        <w:rPr>
          <w:sz w:val="28"/>
          <w:szCs w:val="28"/>
        </w:rPr>
        <w:t xml:space="preserve"> негосударственными организациями, создавшими реабилитационные центры для наркозависимых лиц. Это:</w:t>
      </w:r>
    </w:p>
    <w:p w:rsidR="00344870" w:rsidRPr="00B644C4" w:rsidRDefault="00344870" w:rsidP="00BD4583">
      <w:pPr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>- Негосударственная некоммерческая организация Благотворительный фонд «Содействие» (центр «Страна живых. Тульский Дом»), реализующая программу реабилитации «Страна живых», рассчитанн</w:t>
      </w:r>
      <w:r w:rsidR="00B644C4">
        <w:rPr>
          <w:sz w:val="28"/>
          <w:szCs w:val="28"/>
        </w:rPr>
        <w:t>ую</w:t>
      </w:r>
      <w:r w:rsidRPr="00B644C4">
        <w:rPr>
          <w:sz w:val="28"/>
          <w:szCs w:val="28"/>
        </w:rPr>
        <w:t xml:space="preserve"> на 30 реабилитантов. Источник финансирования центра - благотворительные взносы. Продолжительность программы - от 9 до 24 месяцев. Руководитель: Соковиков Александр Владимирович. </w:t>
      </w:r>
    </w:p>
    <w:p w:rsidR="00344870" w:rsidRPr="00B644C4" w:rsidRDefault="00344870" w:rsidP="00BD458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>-  Автономная некоммерческая организация социальной деятельности и помощи гражданам, находящимся в трудной жизненной ситуации «Сила жизни» (центр «Сила жизни»), реализующий био-психо-социо-духовную программу реабилитации</w:t>
      </w:r>
      <w:r w:rsidR="00B644C4">
        <w:rPr>
          <w:sz w:val="28"/>
          <w:szCs w:val="28"/>
        </w:rPr>
        <w:t>, р</w:t>
      </w:r>
      <w:r w:rsidRPr="00B644C4">
        <w:rPr>
          <w:sz w:val="28"/>
          <w:szCs w:val="28"/>
        </w:rPr>
        <w:t>ассчитанн</w:t>
      </w:r>
      <w:r w:rsidR="00B644C4">
        <w:rPr>
          <w:sz w:val="28"/>
          <w:szCs w:val="28"/>
        </w:rPr>
        <w:t>ую</w:t>
      </w:r>
      <w:r w:rsidRPr="00B644C4">
        <w:rPr>
          <w:sz w:val="28"/>
          <w:szCs w:val="28"/>
        </w:rPr>
        <w:t xml:space="preserve"> на 25 реабилитантов. Продолжительность  программы – 18 месяцев. Источники финансирования – самостоятельная хозяйственная деятельность, благотворительная помощь. Руководитель: Глухова Оксана Анатольевна.</w:t>
      </w:r>
    </w:p>
    <w:p w:rsidR="00344870" w:rsidRPr="00B644C4" w:rsidRDefault="00344870" w:rsidP="00BD4583">
      <w:pPr>
        <w:pStyle w:val="a3"/>
        <w:spacing w:after="0"/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>- Некоммерческий Фонд «Здоровая Страна, реализующий психолого-педагогическую, социальную программу реабилитации «12 шагов», рассчитанн</w:t>
      </w:r>
      <w:r w:rsidR="00B644C4">
        <w:rPr>
          <w:sz w:val="28"/>
          <w:szCs w:val="28"/>
        </w:rPr>
        <w:t>ую</w:t>
      </w:r>
      <w:r w:rsidRPr="00B644C4">
        <w:rPr>
          <w:sz w:val="28"/>
          <w:szCs w:val="28"/>
        </w:rPr>
        <w:t xml:space="preserve"> на 40 реабилитантов. Источник финансирования – благотворительные взносы. Продолжительность программы - от 6 до 12 месяцев. Руководитель: Новиков Роман Александрович. </w:t>
      </w:r>
    </w:p>
    <w:p w:rsidR="00344870" w:rsidRPr="00B644C4" w:rsidRDefault="00344870" w:rsidP="00BD458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 xml:space="preserve">С указанными негосударственными реабилитационными центрами заключены  двусторонние договоры о сотрудничестве. Организована преемственность между медицинской помощью и последующей социальной реабилитацией. </w:t>
      </w:r>
    </w:p>
    <w:p w:rsidR="00B644C4" w:rsidRDefault="00344870" w:rsidP="00BD4583">
      <w:pPr>
        <w:tabs>
          <w:tab w:val="left" w:pos="10064"/>
        </w:tabs>
        <w:suppressAutoHyphens/>
        <w:ind w:right="-16"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 xml:space="preserve">Специалисты </w:t>
      </w:r>
      <w:r w:rsidR="00B644C4">
        <w:rPr>
          <w:sz w:val="28"/>
          <w:szCs w:val="28"/>
        </w:rPr>
        <w:t xml:space="preserve">ГУЗ «Тульский областной наркологический диспансер №1» </w:t>
      </w:r>
      <w:r w:rsidRPr="00B644C4">
        <w:rPr>
          <w:sz w:val="28"/>
          <w:szCs w:val="28"/>
        </w:rPr>
        <w:t xml:space="preserve">сотрудничают с представителями данных некоммерческих организаций, участвуют в проведении проверок их деятельности, предоставляют информацию для пациентов о возможности прохождения курса реабилитации. </w:t>
      </w:r>
    </w:p>
    <w:p w:rsidR="00344870" w:rsidRPr="00B644C4" w:rsidRDefault="00344870" w:rsidP="00BD4583">
      <w:pPr>
        <w:tabs>
          <w:tab w:val="left" w:pos="10064"/>
        </w:tabs>
        <w:suppressAutoHyphens/>
        <w:ind w:right="-16"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t xml:space="preserve">После завершения курса лица, находящиеся на диспансерном наблюдении в </w:t>
      </w:r>
      <w:r w:rsidR="00B644C4">
        <w:rPr>
          <w:sz w:val="28"/>
          <w:szCs w:val="28"/>
        </w:rPr>
        <w:t>ГУЗ «Тульский областной наркологический диспансер №1»</w:t>
      </w:r>
      <w:r w:rsidRPr="00B644C4">
        <w:rPr>
          <w:sz w:val="28"/>
          <w:szCs w:val="28"/>
        </w:rPr>
        <w:t>, продолжают посещать врача психиатра-нарколога с целью динамического наблюдения, подтверждения ремиссии  и дальнейшего снятия с наблюдения.</w:t>
      </w:r>
    </w:p>
    <w:p w:rsidR="00344870" w:rsidRPr="00B644C4" w:rsidRDefault="00344870" w:rsidP="00BD4583">
      <w:pPr>
        <w:ind w:firstLine="709"/>
        <w:jc w:val="both"/>
        <w:rPr>
          <w:sz w:val="28"/>
          <w:szCs w:val="28"/>
        </w:rPr>
      </w:pPr>
      <w:r w:rsidRPr="00B644C4">
        <w:rPr>
          <w:sz w:val="28"/>
          <w:szCs w:val="28"/>
        </w:rPr>
        <w:lastRenderedPageBreak/>
        <w:t>Представители данных организаций привлекаются к проведению бесед  с целью  мотивирования пациентов к отказу от потребления психоактивных веществ, оказания поддержки в формировании установок на отказ от потребления психоактивных веществ на основании личного опыта и примера, обучения конкретным шагам, направленным на соблюдение здорового образа жизни, а также вовлечения в процесс лечения, реабилитации и ресоциализации.</w:t>
      </w:r>
    </w:p>
    <w:p w:rsidR="00344870" w:rsidRPr="00B644C4" w:rsidRDefault="00344870" w:rsidP="00BD458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644C4">
        <w:rPr>
          <w:rFonts w:eastAsia="Arial"/>
          <w:bCs/>
          <w:sz w:val="28"/>
          <w:szCs w:val="28"/>
        </w:rPr>
        <w:t xml:space="preserve">В рамках пилотного проекта ведется работа по подбору кандидатов и выдаче именных сертификатов </w:t>
      </w:r>
      <w:r w:rsidRPr="00B644C4">
        <w:rPr>
          <w:sz w:val="28"/>
          <w:szCs w:val="28"/>
        </w:rPr>
        <w:t xml:space="preserve">на предоставление услуг по социальной реабилитации и ресоциализации </w:t>
      </w:r>
      <w:r w:rsidRPr="00B644C4">
        <w:rPr>
          <w:rFonts w:eastAsia="Arial"/>
          <w:bCs/>
          <w:sz w:val="28"/>
          <w:szCs w:val="28"/>
        </w:rPr>
        <w:t xml:space="preserve">(постановление правительства Тульской области № 518 от 11 ноября 2016 </w:t>
      </w:r>
      <w:r w:rsidR="00B644C4">
        <w:rPr>
          <w:rFonts w:eastAsia="Arial"/>
          <w:bCs/>
          <w:sz w:val="28"/>
          <w:szCs w:val="28"/>
        </w:rPr>
        <w:t xml:space="preserve">года </w:t>
      </w:r>
      <w:r w:rsidRPr="00B644C4">
        <w:rPr>
          <w:rFonts w:eastAsia="Arial"/>
          <w:bCs/>
          <w:sz w:val="28"/>
          <w:szCs w:val="28"/>
        </w:rPr>
        <w:t>«</w:t>
      </w:r>
      <w:r w:rsidRPr="00B644C4">
        <w:rPr>
          <w:sz w:val="28"/>
          <w:szCs w:val="28"/>
        </w:rPr>
        <w:t xml:space="preserve">О реализации на территории Тульской области пилотного проекта по предоставлению лицам, потребляющим наркотические средства и психотропные вещества в немедицинских целях, именных сертификатов на предоставление услуг по социальной реабилитации и ресоциализации»). Период реализации проекта -  2017-2018 годы. </w:t>
      </w:r>
    </w:p>
    <w:p w:rsidR="00344870" w:rsidRPr="00B644C4" w:rsidRDefault="00344870" w:rsidP="00BD4583">
      <w:pPr>
        <w:ind w:firstLine="709"/>
      </w:pPr>
    </w:p>
    <w:p w:rsidR="00344870" w:rsidRPr="00B644C4" w:rsidRDefault="00344870" w:rsidP="00BD4583">
      <w:pPr>
        <w:ind w:firstLine="709"/>
      </w:pPr>
    </w:p>
    <w:sectPr w:rsidR="00344870" w:rsidRPr="00B64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870"/>
    <w:rsid w:val="00344870"/>
    <w:rsid w:val="006B5E26"/>
    <w:rsid w:val="00B644C4"/>
    <w:rsid w:val="00BD4583"/>
    <w:rsid w:val="00D0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5,Знак5"/>
    <w:basedOn w:val="a"/>
    <w:link w:val="a4"/>
    <w:uiPriority w:val="99"/>
    <w:rsid w:val="00344870"/>
    <w:pPr>
      <w:spacing w:after="120"/>
    </w:pPr>
  </w:style>
  <w:style w:type="character" w:customStyle="1" w:styleId="a4">
    <w:name w:val="Основной текст Знак"/>
    <w:aliases w:val=" Знак5 Знак,Знак5 Знак"/>
    <w:basedOn w:val="a0"/>
    <w:link w:val="a3"/>
    <w:uiPriority w:val="99"/>
    <w:rsid w:val="003448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5,Знак5"/>
    <w:basedOn w:val="a"/>
    <w:link w:val="a4"/>
    <w:uiPriority w:val="99"/>
    <w:rsid w:val="00344870"/>
    <w:pPr>
      <w:spacing w:after="120"/>
    </w:pPr>
  </w:style>
  <w:style w:type="character" w:customStyle="1" w:styleId="a4">
    <w:name w:val="Основной текст Знак"/>
    <w:aliases w:val=" Знак5 Знак,Знак5 Знак"/>
    <w:basedOn w:val="a0"/>
    <w:link w:val="a3"/>
    <w:uiPriority w:val="99"/>
    <w:rsid w:val="003448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Мостовщикова Виолетта Владимировна</dc:creator>
  <cp:lastModifiedBy>Мостовщикова Виолетта Владимировна</cp:lastModifiedBy>
  <cp:revision>5</cp:revision>
  <dcterms:created xsi:type="dcterms:W3CDTF">2017-12-18T11:16:00Z</dcterms:created>
  <dcterms:modified xsi:type="dcterms:W3CDTF">2017-12-18T11:24:00Z</dcterms:modified>
</cp:coreProperties>
</file>